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EF" w:rsidRDefault="00823BEF">
      <w:pPr>
        <w:spacing w:line="245" w:lineRule="exact"/>
        <w:rPr>
          <w:sz w:val="24"/>
          <w:szCs w:val="24"/>
        </w:rPr>
      </w:pPr>
    </w:p>
    <w:p w:rsidR="00823BEF" w:rsidRDefault="00625712">
      <w:pPr>
        <w:ind w:left="162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КАК С ПОЛЬЗОЙ ПЕРЕЖИТЬ КАРАНТИН С РЕБЕНКОМ</w:t>
      </w:r>
    </w:p>
    <w:p w:rsidR="00823BEF" w:rsidRDefault="0062571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1482725</wp:posOffset>
            </wp:positionH>
            <wp:positionV relativeFrom="paragraph">
              <wp:posOffset>155575</wp:posOffset>
            </wp:positionV>
            <wp:extent cx="3307080" cy="2362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200" w:lineRule="exact"/>
        <w:rPr>
          <w:sz w:val="24"/>
          <w:szCs w:val="24"/>
        </w:rPr>
      </w:pPr>
    </w:p>
    <w:p w:rsidR="00823BEF" w:rsidRDefault="00823BEF">
      <w:pPr>
        <w:spacing w:line="383" w:lineRule="exact"/>
        <w:rPr>
          <w:sz w:val="24"/>
          <w:szCs w:val="24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Ваше настроение и тревога передается детям</w:t>
      </w:r>
    </w:p>
    <w:p w:rsidR="00823BEF" w:rsidRDefault="00823BEF">
      <w:pPr>
        <w:spacing w:line="228" w:lineRule="exact"/>
        <w:rPr>
          <w:sz w:val="24"/>
          <w:szCs w:val="24"/>
        </w:rPr>
      </w:pPr>
    </w:p>
    <w:p w:rsidR="00823BEF" w:rsidRDefault="00625712">
      <w:pPr>
        <w:spacing w:line="30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Карантин — это вынужденные меры для профилактики заболевания. Кроме того, даже родители в своем детстве как минимум раз в жизни, но сталкивались с таким явлением как «карантин» и поэтому психологи советуют не нужно слишком переживать по этому вопросу. Тут </w:t>
      </w:r>
      <w:r>
        <w:rPr>
          <w:rFonts w:eastAsia="Times New Roman"/>
          <w:color w:val="111111"/>
          <w:sz w:val="24"/>
          <w:szCs w:val="24"/>
        </w:rPr>
        <w:t xml:space="preserve">самое главное — </w:t>
      </w:r>
      <w:r>
        <w:rPr>
          <w:rFonts w:eastAsia="Times New Roman"/>
          <w:color w:val="336699"/>
          <w:sz w:val="24"/>
          <w:szCs w:val="24"/>
          <w:u w:val="single"/>
        </w:rPr>
        <w:t>объяснить ребенку,</w:t>
      </w:r>
      <w:r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color w:val="336699"/>
          <w:sz w:val="24"/>
          <w:szCs w:val="24"/>
          <w:u w:val="single"/>
        </w:rPr>
        <w:t>что такое</w:t>
      </w:r>
      <w:r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color w:val="336699"/>
          <w:sz w:val="24"/>
          <w:szCs w:val="24"/>
          <w:u w:val="single"/>
        </w:rPr>
        <w:t>«карантин»,</w:t>
      </w:r>
      <w:r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color w:val="336699"/>
          <w:sz w:val="24"/>
          <w:szCs w:val="24"/>
          <w:u w:val="single"/>
        </w:rPr>
        <w:t>рассказать о</w:t>
      </w:r>
    </w:p>
    <w:p w:rsidR="00823BEF" w:rsidRDefault="00823BEF">
      <w:pPr>
        <w:spacing w:line="19" w:lineRule="exact"/>
        <w:rPr>
          <w:sz w:val="24"/>
          <w:szCs w:val="24"/>
        </w:rPr>
      </w:pPr>
    </w:p>
    <w:p w:rsidR="00823BEF" w:rsidRDefault="00625712">
      <w:pPr>
        <w:spacing w:line="30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6699"/>
          <w:sz w:val="24"/>
          <w:szCs w:val="24"/>
          <w:u w:val="single"/>
        </w:rPr>
        <w:t>новом заболевании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336699"/>
          <w:sz w:val="24"/>
          <w:szCs w:val="24"/>
          <w:u w:val="single"/>
        </w:rPr>
        <w:t>«коронавирус»</w:t>
      </w:r>
      <w:r>
        <w:rPr>
          <w:rFonts w:eastAsia="Times New Roman"/>
          <w:color w:val="111111"/>
          <w:sz w:val="24"/>
          <w:szCs w:val="24"/>
        </w:rPr>
        <w:t>,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сообщить,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что самоизоляция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—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эта вынужденная мера</w:t>
      </w:r>
      <w:r>
        <w:rPr>
          <w:rFonts w:eastAsia="Times New Roman"/>
          <w:color w:val="336699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для того, чтобы он и другие люди не заболели.</w:t>
      </w:r>
    </w:p>
    <w:p w:rsidR="00823BEF" w:rsidRDefault="00823BEF">
      <w:pPr>
        <w:spacing w:line="210" w:lineRule="exact"/>
        <w:rPr>
          <w:sz w:val="24"/>
          <w:szCs w:val="24"/>
        </w:rPr>
      </w:pPr>
    </w:p>
    <w:p w:rsidR="00823BEF" w:rsidRDefault="00625712">
      <w:pPr>
        <w:spacing w:line="30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Как известно, дети видят настроение взрослых и если они</w:t>
      </w:r>
      <w:r>
        <w:rPr>
          <w:rFonts w:eastAsia="Times New Roman"/>
          <w:color w:val="111111"/>
          <w:sz w:val="24"/>
          <w:szCs w:val="24"/>
        </w:rPr>
        <w:t xml:space="preserve"> будут говорить чадам о том, что все «хорошо», а на самом деле — паниковать, обман будет быстро раскрыт.</w:t>
      </w:r>
    </w:p>
    <w:p w:rsidR="00823BEF" w:rsidRDefault="00823BEF">
      <w:pPr>
        <w:spacing w:line="119" w:lineRule="exact"/>
        <w:rPr>
          <w:sz w:val="24"/>
          <w:szCs w:val="24"/>
        </w:rPr>
      </w:pPr>
    </w:p>
    <w:p w:rsidR="00823BEF" w:rsidRDefault="00625712">
      <w:pPr>
        <w:numPr>
          <w:ilvl w:val="0"/>
          <w:numId w:val="1"/>
        </w:numPr>
        <w:tabs>
          <w:tab w:val="left" w:pos="980"/>
        </w:tabs>
        <w:spacing w:line="236" w:lineRule="auto"/>
        <w:ind w:left="500" w:hanging="358"/>
        <w:jc w:val="both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Нужно просто объяснить, что это не навсегда. Что это просто временный период в жизни, который пройдет. И жизнь вернется в прежнее русло. Все это нужно</w:t>
      </w:r>
      <w:r>
        <w:rPr>
          <w:rFonts w:eastAsia="Times New Roman"/>
          <w:color w:val="111111"/>
          <w:sz w:val="24"/>
          <w:szCs w:val="24"/>
        </w:rPr>
        <w:t xml:space="preserve"> спокойно донести до ребенка.</w:t>
      </w:r>
    </w:p>
    <w:p w:rsidR="00823BEF" w:rsidRDefault="00823BEF">
      <w:pPr>
        <w:spacing w:line="1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823BEF" w:rsidRDefault="00625712">
      <w:pPr>
        <w:numPr>
          <w:ilvl w:val="0"/>
          <w:numId w:val="1"/>
        </w:numPr>
        <w:tabs>
          <w:tab w:val="left" w:pos="980"/>
        </w:tabs>
        <w:ind w:left="980" w:hanging="838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Особенно внимательными нужно быть с детьми с тревожным типом характера.</w:t>
      </w:r>
    </w:p>
    <w:p w:rsidR="00823BEF" w:rsidRDefault="00823BEF">
      <w:pPr>
        <w:spacing w:line="1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823BEF" w:rsidRDefault="00625712">
      <w:pPr>
        <w:numPr>
          <w:ilvl w:val="0"/>
          <w:numId w:val="1"/>
        </w:numPr>
        <w:tabs>
          <w:tab w:val="left" w:pos="980"/>
        </w:tabs>
        <w:spacing w:line="238" w:lineRule="auto"/>
        <w:ind w:left="500" w:hanging="358"/>
        <w:jc w:val="both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Ребенок видит насколько все взрослые обеспокоены из-за вируса: об этом говорят дома, в новостях. И дети с тревожным типом характера могут слишком близко</w:t>
      </w:r>
      <w:r>
        <w:rPr>
          <w:rFonts w:eastAsia="Times New Roman"/>
          <w:color w:val="111111"/>
          <w:sz w:val="24"/>
          <w:szCs w:val="24"/>
        </w:rPr>
        <w:t xml:space="preserve"> воспринять тревожащие новости и целесообразно ограничить поток информации. Чтобы этого не произошло, нужно спокойно, без преувеличения и излишней негативной окраски (и тем более, не запугивая!) объяснить понятным для ребенка языком информацию о вирусе и ч</w:t>
      </w:r>
      <w:r>
        <w:rPr>
          <w:rFonts w:eastAsia="Times New Roman"/>
          <w:color w:val="111111"/>
          <w:sz w:val="24"/>
          <w:szCs w:val="24"/>
        </w:rPr>
        <w:t>еткие инструкции поведения, чтобы не заболеть. Так ребенок будет осведомлен и станет выполнять четкие инструкции. И это будет гарантом спокойствия детей и их родителей.</w:t>
      </w:r>
    </w:p>
    <w:p w:rsidR="00823BEF" w:rsidRDefault="00823BEF">
      <w:pPr>
        <w:spacing w:line="259" w:lineRule="exact"/>
        <w:rPr>
          <w:sz w:val="24"/>
          <w:szCs w:val="24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Традиционно, как это бывает в детской психологии, начинать придётся с себя. Если вы </w:t>
      </w:r>
      <w:r>
        <w:rPr>
          <w:rFonts w:eastAsia="Times New Roman"/>
          <w:sz w:val="24"/>
          <w:szCs w:val="24"/>
        </w:rPr>
        <w:t xml:space="preserve">очень сильно эмоционируете, если находитесь в сильной тревоге и страхе, то дети не будут верить тому, что вы говорите. Они не верят словам, верят только эмоциям. Когда вы говорите с детьми о том, что сейчас происходит, очень важно, чтобы вы были спокойны, </w:t>
      </w:r>
      <w:r>
        <w:rPr>
          <w:rFonts w:eastAsia="Times New Roman"/>
          <w:sz w:val="24"/>
          <w:szCs w:val="24"/>
        </w:rPr>
        <w:t>уверены в себе, чтобы вы транслировали только проверенную информацию, чтобы вы отвечали прямо на вопросы.</w:t>
      </w:r>
    </w:p>
    <w:p w:rsidR="00823BEF" w:rsidRDefault="00823BEF">
      <w:pPr>
        <w:spacing w:line="254" w:lineRule="exact"/>
        <w:rPr>
          <w:sz w:val="24"/>
          <w:szCs w:val="24"/>
        </w:rPr>
      </w:pPr>
    </w:p>
    <w:p w:rsidR="00823BEF" w:rsidRDefault="00625712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Конечно, многое зависит от возраста ребёнка. Совсем маленьким детям не раскрывать подробности эпидемиологической ситуации. С малышами стоит говорить </w:t>
      </w:r>
      <w:r>
        <w:rPr>
          <w:rFonts w:eastAsia="Times New Roman"/>
          <w:sz w:val="24"/>
          <w:szCs w:val="24"/>
        </w:rPr>
        <w:t>только о важности соблюдения личной гигиены.</w:t>
      </w:r>
    </w:p>
    <w:p w:rsidR="00823BEF" w:rsidRDefault="00823BEF">
      <w:pPr>
        <w:sectPr w:rsidR="00823BEF">
          <w:pgSz w:w="11900" w:h="16838"/>
          <w:pgMar w:top="1256" w:right="846" w:bottom="62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дети начинают задавать, как правило, когда им старше 4-5 лет. Тогда и надо постараться ответить на все вопросы, которые волнуют и интересуют ребёнка.</w:t>
      </w:r>
    </w:p>
    <w:p w:rsidR="00823BEF" w:rsidRDefault="00823BEF">
      <w:pPr>
        <w:spacing w:line="244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Тренируемся дома</w:t>
      </w:r>
    </w:p>
    <w:p w:rsidR="00823BEF" w:rsidRDefault="00823BEF">
      <w:pPr>
        <w:spacing w:line="255" w:lineRule="exact"/>
        <w:rPr>
          <w:sz w:val="20"/>
          <w:szCs w:val="20"/>
        </w:rPr>
      </w:pPr>
    </w:p>
    <w:p w:rsidR="00823BEF" w:rsidRDefault="00625712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Многие дети </w:t>
      </w:r>
      <w:r>
        <w:rPr>
          <w:rFonts w:eastAsia="Times New Roman"/>
          <w:color w:val="222222"/>
          <w:sz w:val="24"/>
          <w:szCs w:val="24"/>
        </w:rPr>
        <w:t xml:space="preserve">остались без привычной физической нагрузки, поскольку спортивные секции, бассейны, кружки закрылись. Очень важно продумать, как продолжать тренироваться. Есть различные онлайн-занятия, но вы можете предложить ребенок самому составить график занятий и план </w:t>
      </w:r>
      <w:r>
        <w:rPr>
          <w:rFonts w:eastAsia="Times New Roman"/>
          <w:color w:val="222222"/>
          <w:sz w:val="24"/>
          <w:szCs w:val="24"/>
        </w:rPr>
        <w:t>упражнений, которые он готов и умеет выполнять. Кроме того, подкиньте ему идею, что он может по видеосвязи подключать к таким занятиям кого-то из своих друзей, ведь вместе все делать намного веселее. В крайнем случае включите музыку, которая нравится вашем</w:t>
      </w:r>
      <w:r>
        <w:rPr>
          <w:rFonts w:eastAsia="Times New Roman"/>
          <w:color w:val="222222"/>
          <w:sz w:val="24"/>
          <w:szCs w:val="24"/>
        </w:rPr>
        <w:t>у ребенку, и пусть он под нее танцует. Как умеет. Главное — двигаться.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135255</wp:posOffset>
            </wp:positionV>
            <wp:extent cx="3660775" cy="29508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26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Найдите интересные онлайн-уроки</w:t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43" w:lineRule="exact"/>
        <w:rPr>
          <w:sz w:val="20"/>
          <w:szCs w:val="20"/>
        </w:rPr>
      </w:pPr>
    </w:p>
    <w:p w:rsidR="00823BEF" w:rsidRDefault="00625712">
      <w:pPr>
        <w:numPr>
          <w:ilvl w:val="0"/>
          <w:numId w:val="2"/>
        </w:numPr>
        <w:tabs>
          <w:tab w:val="left" w:pos="514"/>
        </w:tabs>
        <w:spacing w:line="272" w:lineRule="auto"/>
        <w:ind w:left="260" w:firstLine="2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вашего ребенка однозначно есть какое-то определенное увлечение. С учетом этого вы можете предложить ему те или иные онлайн-уроки </w:t>
      </w:r>
      <w:r>
        <w:rPr>
          <w:rFonts w:eastAsia="Times New Roman"/>
          <w:color w:val="222222"/>
          <w:sz w:val="24"/>
          <w:szCs w:val="24"/>
        </w:rPr>
        <w:t>или занятия. Помимо того, что многое доступно в интернете, нужно только найти время на поиск интересующего именно ваших детей.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135890</wp:posOffset>
            </wp:positionV>
            <wp:extent cx="2738120" cy="1558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55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ectPr w:rsidR="00823BEF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noProof/>
          <w:color w:val="CA142B"/>
          <w:sz w:val="24"/>
          <w:szCs w:val="24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879475</wp:posOffset>
            </wp:positionH>
            <wp:positionV relativeFrom="page">
              <wp:posOffset>511810</wp:posOffset>
            </wp:positionV>
            <wp:extent cx="18415" cy="8216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CA142B"/>
          <w:sz w:val="24"/>
          <w:szCs w:val="24"/>
        </w:rPr>
        <w:t>Научите строить дома шалаш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341630</wp:posOffset>
            </wp:positionV>
            <wp:extent cx="3716655" cy="21170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211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38" w:lineRule="exact"/>
        <w:rPr>
          <w:sz w:val="20"/>
          <w:szCs w:val="20"/>
        </w:rPr>
      </w:pPr>
    </w:p>
    <w:p w:rsidR="00823BEF" w:rsidRDefault="00625712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Знает ли ваш ребенок, что такое шалаш? А вы показывали,</w:t>
      </w:r>
      <w:r>
        <w:rPr>
          <w:rFonts w:eastAsia="Times New Roman"/>
          <w:color w:val="222222"/>
          <w:sz w:val="24"/>
          <w:szCs w:val="24"/>
        </w:rPr>
        <w:t xml:space="preserve"> из чего его можно соорудить в домашних условиях? Если нет, сделайте это, если да, напомните об этом развлечении! В ход могут идти стулья, занавески, подушки, пледы… Озвучьте идею, опишите возможный набор "инструментов", а остальное позвольте придумать все</w:t>
      </w:r>
      <w:r>
        <w:rPr>
          <w:rFonts w:eastAsia="Times New Roman"/>
          <w:color w:val="222222"/>
          <w:sz w:val="24"/>
          <w:szCs w:val="24"/>
        </w:rPr>
        <w:t xml:space="preserve"> самому.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161290</wp:posOffset>
            </wp:positionV>
            <wp:extent cx="18415" cy="7969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5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Научите мастерить поделки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340995</wp:posOffset>
            </wp:positionV>
            <wp:extent cx="3159125" cy="179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36" w:lineRule="exact"/>
        <w:rPr>
          <w:sz w:val="20"/>
          <w:szCs w:val="20"/>
        </w:rPr>
      </w:pPr>
    </w:p>
    <w:p w:rsidR="00823BEF" w:rsidRDefault="0062571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Если вам нужно работать и нет времени мастерить что-то вместе, то найдите это время хотя бы для того, чтобы найти в интернете соответствующие видео. Длится оно обычно не очень долго. Его главная </w:t>
      </w:r>
      <w:r>
        <w:rPr>
          <w:rFonts w:eastAsia="Times New Roman"/>
          <w:color w:val="222222"/>
          <w:sz w:val="24"/>
          <w:szCs w:val="24"/>
        </w:rPr>
        <w:t>задача — заинтересовать и показать, что нужно делать. Дальше ребенок переключится на реальную жизнь: постарается найти все необходимое для изготовления поделки (в случае необходимо помогите) и затем будет на какое-то время занят.</w:t>
      </w:r>
    </w:p>
    <w:p w:rsidR="00823BEF" w:rsidRDefault="00823BEF">
      <w:pPr>
        <w:sectPr w:rsidR="00823BEF">
          <w:pgSz w:w="11900" w:h="16838"/>
          <w:pgMar w:top="1286" w:right="846" w:bottom="1440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noProof/>
          <w:color w:val="CA142B"/>
          <w:sz w:val="24"/>
          <w:szCs w:val="24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879475</wp:posOffset>
            </wp:positionH>
            <wp:positionV relativeFrom="page">
              <wp:posOffset>537845</wp:posOffset>
            </wp:positionV>
            <wp:extent cx="18415" cy="7956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CA142B"/>
          <w:sz w:val="24"/>
          <w:szCs w:val="24"/>
        </w:rPr>
        <w:t>Пок</w:t>
      </w:r>
      <w:r>
        <w:rPr>
          <w:rFonts w:eastAsia="Times New Roman"/>
          <w:color w:val="CA142B"/>
          <w:sz w:val="24"/>
          <w:szCs w:val="24"/>
        </w:rPr>
        <w:t>ажите увлекательные опыты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340360</wp:posOffset>
            </wp:positionV>
            <wp:extent cx="3820160" cy="21761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27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Если сами не умеете проводить никакие эксперименты, то есть много различных книг и видео на эту тему. Именно с информацией, доступной и безопасной для детей. Может кто-нибудь даже дарил вам такие комплекты </w:t>
      </w:r>
      <w:r>
        <w:rPr>
          <w:rFonts w:eastAsia="Times New Roman"/>
          <w:color w:val="222222"/>
          <w:sz w:val="24"/>
          <w:szCs w:val="24"/>
        </w:rPr>
        <w:t>на день рождения, а вы до сих пор его не распаковали. Вот самое время. Главная задача взрослого — обеспечить безопасность проведения таких экспериментов (попросите ребенка быть в поле вашего зрения), поэтому покажите источники информации, попросите рассказ</w:t>
      </w:r>
      <w:r>
        <w:rPr>
          <w:rFonts w:eastAsia="Times New Roman"/>
          <w:color w:val="222222"/>
          <w:sz w:val="24"/>
          <w:szCs w:val="24"/>
        </w:rPr>
        <w:t>ать, что именно хотелось бы сделать и проконтролируйте это.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161290</wp:posOffset>
            </wp:positionV>
            <wp:extent cx="18415" cy="7956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5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Разрешите что-нибудь приготовить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339725</wp:posOffset>
            </wp:positionV>
            <wp:extent cx="3716655" cy="21164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211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35" w:lineRule="exact"/>
        <w:rPr>
          <w:sz w:val="20"/>
          <w:szCs w:val="20"/>
        </w:rPr>
      </w:pPr>
    </w:p>
    <w:p w:rsidR="00823BEF" w:rsidRDefault="0062571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Дети очень любят помогать родителям на кухне с раннего возраста. Главное в этот момент не обрубить это желание на корню, прогнав </w:t>
      </w:r>
      <w:r>
        <w:rPr>
          <w:rFonts w:eastAsia="Times New Roman"/>
          <w:color w:val="222222"/>
          <w:sz w:val="24"/>
          <w:szCs w:val="24"/>
        </w:rPr>
        <w:t>подальше, мол, не мешайте. В зависимости от возраста у вас сейчас либо есть верные помощники на кухне, готовые что-то помыть, почистить, принести, подержать, перемешать, либо юный повар, готовый к новым кулинарным свершениям. Попросите его приготовить завт</w:t>
      </w:r>
      <w:r>
        <w:rPr>
          <w:rFonts w:eastAsia="Times New Roman"/>
          <w:color w:val="222222"/>
          <w:sz w:val="24"/>
          <w:szCs w:val="24"/>
        </w:rPr>
        <w:t>рак, обед, ужин или испечь пирог, придумать новый десерт и т.д. Пусть увлеченно ищет рецепты!</w:t>
      </w:r>
    </w:p>
    <w:p w:rsidR="00823BEF" w:rsidRDefault="00823BEF">
      <w:pPr>
        <w:spacing w:line="259" w:lineRule="exact"/>
        <w:rPr>
          <w:sz w:val="20"/>
          <w:szCs w:val="20"/>
        </w:rPr>
      </w:pPr>
    </w:p>
    <w:p w:rsidR="00823BEF" w:rsidRDefault="00625712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Предложите завести свою кулинарную книгу — как ее оформить, придумает сам, а вы помогите со всеми необходимыми для этого материалами. Вполне возможно, что это бу</w:t>
      </w:r>
      <w:r>
        <w:rPr>
          <w:rFonts w:eastAsia="Times New Roman"/>
          <w:color w:val="222222"/>
          <w:sz w:val="24"/>
          <w:szCs w:val="24"/>
        </w:rPr>
        <w:t>дут просто листы бумаги и карандаши, или красивая толстая тетрадь.</w:t>
      </w:r>
    </w:p>
    <w:p w:rsidR="00823BEF" w:rsidRDefault="00823BEF">
      <w:pPr>
        <w:sectPr w:rsidR="00823BEF">
          <w:pgSz w:w="11900" w:h="16838"/>
          <w:pgMar w:top="1288" w:right="846" w:bottom="712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noProof/>
          <w:color w:val="CA142B"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879475</wp:posOffset>
            </wp:positionH>
            <wp:positionV relativeFrom="page">
              <wp:posOffset>537845</wp:posOffset>
            </wp:positionV>
            <wp:extent cx="18415" cy="7956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CA142B"/>
          <w:sz w:val="24"/>
          <w:szCs w:val="24"/>
        </w:rPr>
        <w:t>Найдите компанию для настольных игр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340360</wp:posOffset>
            </wp:positionV>
            <wp:extent cx="4671060" cy="2665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66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97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Редко кто в одиночку играет в настольные игры, хотя и это можно практиковать. Хорошо, если у вас </w:t>
      </w:r>
      <w:r>
        <w:rPr>
          <w:rFonts w:eastAsia="Times New Roman"/>
          <w:color w:val="222222"/>
          <w:sz w:val="24"/>
          <w:szCs w:val="24"/>
        </w:rPr>
        <w:t>многодетная семья и всегда может найтись тот, кто свободен и готов составить компанию. Если же ребенок в семье один, а вы заняты, то можно позвать в гости 1-3 друзей. Главное удостоверьтесь, что ни они, ни их родители не посещали в последнее время зоны пов</w:t>
      </w:r>
      <w:r>
        <w:rPr>
          <w:rFonts w:eastAsia="Times New Roman"/>
          <w:color w:val="222222"/>
          <w:sz w:val="24"/>
          <w:szCs w:val="24"/>
        </w:rPr>
        <w:t>ышенного риска. К слову, сейчас самое время складывать большие пазлы. Мало ли, раньше руки не доходили.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160020</wp:posOffset>
            </wp:positionV>
            <wp:extent cx="18415" cy="7956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3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Откройте домашнюю почту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339090</wp:posOffset>
            </wp:positionV>
            <wp:extent cx="4025900" cy="22980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9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19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Это и полезно, и интересно, а для вас еще и возможность окунуться в приятные воспоминания. </w:t>
      </w:r>
      <w:r>
        <w:rPr>
          <w:rFonts w:eastAsia="Times New Roman"/>
          <w:color w:val="222222"/>
          <w:sz w:val="24"/>
          <w:szCs w:val="24"/>
        </w:rPr>
        <w:t>Предложите ребенку придумать, что будет служить домашним почтовым ящиком, может быть даже смастерить его, а потом начните писать письма. Главное отвечайте. Не обязательно писать много, здесь намного важнее сама идея и обратная связь. Если у вас дома работа</w:t>
      </w:r>
      <w:r>
        <w:rPr>
          <w:rFonts w:eastAsia="Times New Roman"/>
          <w:color w:val="222222"/>
          <w:sz w:val="24"/>
          <w:szCs w:val="24"/>
        </w:rPr>
        <w:t>ет индивидуальная почта, то можно еще много всего придумать, например, отправлять посылки с разными вкусняшками или приятными подарками.</w:t>
      </w:r>
    </w:p>
    <w:p w:rsidR="00823BEF" w:rsidRDefault="00823BEF">
      <w:pPr>
        <w:sectPr w:rsidR="00823BEF">
          <w:pgSz w:w="11900" w:h="16838"/>
          <w:pgMar w:top="1288" w:right="846" w:bottom="727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noProof/>
          <w:color w:val="CA142B"/>
          <w:sz w:val="24"/>
          <w:szCs w:val="24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879475</wp:posOffset>
            </wp:positionH>
            <wp:positionV relativeFrom="page">
              <wp:posOffset>537845</wp:posOffset>
            </wp:positionV>
            <wp:extent cx="18415" cy="79565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CA142B"/>
          <w:sz w:val="24"/>
          <w:szCs w:val="24"/>
        </w:rPr>
        <w:t>Разведите "огород на подоконнике"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668020</wp:posOffset>
            </wp:positionV>
            <wp:extent cx="3940810" cy="22491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224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58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Решите, что именно вы хотите </w:t>
      </w:r>
      <w:r>
        <w:rPr>
          <w:rFonts w:eastAsia="Times New Roman"/>
          <w:color w:val="222222"/>
          <w:sz w:val="24"/>
          <w:szCs w:val="24"/>
        </w:rPr>
        <w:t xml:space="preserve">вырастить, купите все необходимое, если у вас этого нет, и приступайте к делу! Если идея ребенку нравится, то вы можете попросить его сначала определиться с тем, что ему было бы интересно посеять, потом составить список вещей, которые нужны для реализации </w:t>
      </w:r>
      <w:r>
        <w:rPr>
          <w:rFonts w:eastAsia="Times New Roman"/>
          <w:color w:val="222222"/>
          <w:sz w:val="24"/>
          <w:szCs w:val="24"/>
        </w:rPr>
        <w:t>задуманного, и инструкцию дальнейших действий (сколько раз поливать, когда появятся первые ростки и т.д.). Сбор информации займет время. Важно, чтобы на этом этапе все не закончилось, а это уже будет зависеть от вас.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160020</wp:posOffset>
            </wp:positionV>
            <wp:extent cx="18415" cy="7956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3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Устройте "пенную вечеринку"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667385</wp:posOffset>
            </wp:positionV>
            <wp:extent cx="3168015" cy="180467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ectPr w:rsidR="00823BEF">
          <w:pgSz w:w="11900" w:h="16838"/>
          <w:pgMar w:top="1288" w:right="846" w:bottom="1440" w:left="1440" w:header="0" w:footer="0" w:gutter="0"/>
          <w:cols w:space="720" w:equalWidth="0">
            <w:col w:w="9620"/>
          </w:cols>
        </w:sect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80" w:lineRule="exact"/>
        <w:rPr>
          <w:sz w:val="20"/>
          <w:szCs w:val="20"/>
        </w:rPr>
      </w:pPr>
    </w:p>
    <w:p w:rsidR="00823BEF" w:rsidRDefault="00625712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Сейчас много различных средств для создания пены для ванной. Вполне вероятно, у вас даже есть все необходимое в доме, просто в повседневном режиме обычно нет времени набрать ванну и позволить ребенку плескаться в </w:t>
      </w:r>
      <w:r>
        <w:rPr>
          <w:rFonts w:eastAsia="Times New Roman"/>
          <w:color w:val="222222"/>
          <w:sz w:val="24"/>
          <w:szCs w:val="24"/>
        </w:rPr>
        <w:t>ней. Так вот теперь время есть. Соблюдайте все меры предосторожности и купайтесь на здоровье!</w:t>
      </w:r>
    </w:p>
    <w:p w:rsidR="00823BEF" w:rsidRDefault="00823BEF">
      <w:pPr>
        <w:sectPr w:rsidR="00823BEF">
          <w:type w:val="continuous"/>
          <w:pgSz w:w="11900" w:h="16838"/>
          <w:pgMar w:top="1288" w:right="846" w:bottom="1440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noProof/>
          <w:color w:val="CA142B"/>
          <w:sz w:val="24"/>
          <w:szCs w:val="24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879475</wp:posOffset>
            </wp:positionH>
            <wp:positionV relativeFrom="page">
              <wp:posOffset>537845</wp:posOffset>
            </wp:positionV>
            <wp:extent cx="18415" cy="7956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CA142B"/>
          <w:sz w:val="24"/>
          <w:szCs w:val="24"/>
        </w:rPr>
        <w:t>Предложите нарисовать комикс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340360</wp:posOffset>
            </wp:positionV>
            <wp:extent cx="3701415" cy="21120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11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28" w:lineRule="exact"/>
        <w:rPr>
          <w:sz w:val="20"/>
          <w:szCs w:val="20"/>
        </w:rPr>
      </w:pPr>
    </w:p>
    <w:p w:rsidR="00823BEF" w:rsidRDefault="0062571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Если вам кажется это слишком сложным заданием, вы все-таки озвучьте его. Возможно, что</w:t>
      </w:r>
      <w:r>
        <w:rPr>
          <w:rFonts w:eastAsia="Times New Roman"/>
          <w:color w:val="222222"/>
          <w:sz w:val="24"/>
          <w:szCs w:val="24"/>
        </w:rPr>
        <w:t xml:space="preserve"> вы отталкиваетесь от своих возможностей, а ребенку все будет предельно ясно и он с радостью возьмется за дело. Мало ли, со временем это превратится во что-то большее. В случае необходимости помогите придумать главного героя и сюжетную линию, хотя бы в общ</w:t>
      </w:r>
      <w:r>
        <w:rPr>
          <w:rFonts w:eastAsia="Times New Roman"/>
          <w:color w:val="222222"/>
          <w:sz w:val="24"/>
          <w:szCs w:val="24"/>
        </w:rPr>
        <w:t>их чертах, чтобы машина завелась, а дальше она уже поедет самостоятельно.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160655</wp:posOffset>
            </wp:positionV>
            <wp:extent cx="18415" cy="79565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4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Составьте карту желаний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339725</wp:posOffset>
            </wp:positionV>
            <wp:extent cx="3520440" cy="200406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57" w:lineRule="exact"/>
        <w:rPr>
          <w:sz w:val="20"/>
          <w:szCs w:val="20"/>
        </w:rPr>
      </w:pPr>
    </w:p>
    <w:p w:rsidR="00823BEF" w:rsidRDefault="0062571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Карантин рано или поздно закончится, жизнь вернется в прежнее русло. Почему бы об этом времени не помечать уже сейчас? Период, на </w:t>
      </w:r>
      <w:r>
        <w:rPr>
          <w:rFonts w:eastAsia="Times New Roman"/>
          <w:color w:val="222222"/>
          <w:sz w:val="24"/>
          <w:szCs w:val="24"/>
        </w:rPr>
        <w:t>который составлять карту желаний, ребенок может выбрать сам. Ее можно клеить, рисовать, вырезать картинки из журналов или просто расписать свои заветные желания и мечты.</w:t>
      </w:r>
    </w:p>
    <w:p w:rsidR="00823BEF" w:rsidRDefault="0062571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160020</wp:posOffset>
            </wp:positionV>
            <wp:extent cx="18415" cy="7956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73" w:lineRule="exact"/>
        <w:rPr>
          <w:sz w:val="20"/>
          <w:szCs w:val="20"/>
        </w:rPr>
      </w:pPr>
    </w:p>
    <w:p w:rsidR="00823BEF" w:rsidRDefault="00625712">
      <w:pPr>
        <w:ind w:left="260"/>
        <w:rPr>
          <w:sz w:val="20"/>
          <w:szCs w:val="20"/>
        </w:rPr>
      </w:pPr>
      <w:r>
        <w:rPr>
          <w:rFonts w:eastAsia="Times New Roman"/>
          <w:color w:val="CA142B"/>
          <w:sz w:val="24"/>
          <w:szCs w:val="24"/>
        </w:rPr>
        <w:t>Выберите книги для чтения</w:t>
      </w:r>
    </w:p>
    <w:p w:rsidR="00823BEF" w:rsidRDefault="00823BEF">
      <w:pPr>
        <w:sectPr w:rsidR="00823BEF">
          <w:pgSz w:w="11900" w:h="16838"/>
          <w:pgMar w:top="1288" w:right="846" w:bottom="1440" w:left="1440" w:header="0" w:footer="0" w:gutter="0"/>
          <w:cols w:space="720" w:equalWidth="0">
            <w:col w:w="9620"/>
          </w:cols>
        </w:sectPr>
      </w:pPr>
    </w:p>
    <w:p w:rsidR="00823BEF" w:rsidRDefault="0062571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3090545" cy="176022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200" w:lineRule="exact"/>
        <w:rPr>
          <w:sz w:val="20"/>
          <w:szCs w:val="20"/>
        </w:rPr>
      </w:pPr>
    </w:p>
    <w:p w:rsidR="00823BEF" w:rsidRDefault="00823BEF">
      <w:pPr>
        <w:spacing w:line="351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Найдите список книг</w:t>
      </w:r>
      <w:r>
        <w:rPr>
          <w:rFonts w:eastAsia="Times New Roman"/>
          <w:color w:val="222222"/>
          <w:sz w:val="24"/>
          <w:szCs w:val="24"/>
        </w:rPr>
        <w:t xml:space="preserve"> для ребенка определенного возраста и попросите его выбрать по названиям то, что его заинтересовало больше всего. Затем выписать это на отдельный листик. Многие книги доступны онлайн или в формате аудио. Протестируйте разные форматы, может быть к собственн</w:t>
      </w:r>
      <w:r>
        <w:rPr>
          <w:rFonts w:eastAsia="Times New Roman"/>
          <w:color w:val="222222"/>
          <w:sz w:val="24"/>
          <w:szCs w:val="24"/>
        </w:rPr>
        <w:t>ому удивлению найдете что-то, о чем раньше и не думали. Также вы можете предложить ребенку самому стать писателем — сочинить сказку или рассказ. Уж попробовать точно стоит!</w:t>
      </w:r>
    </w:p>
    <w:p w:rsidR="00823BEF" w:rsidRDefault="00823BEF">
      <w:pPr>
        <w:spacing w:line="255" w:lineRule="exact"/>
        <w:rPr>
          <w:sz w:val="20"/>
          <w:szCs w:val="20"/>
        </w:rPr>
      </w:pPr>
    </w:p>
    <w:p w:rsidR="00823BEF" w:rsidRDefault="00625712">
      <w:pPr>
        <w:spacing w:line="238" w:lineRule="auto"/>
        <w:ind w:left="260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Как вариант, предложите присоединиться к виртуальному книжному клубу: его участник</w:t>
      </w:r>
      <w:r>
        <w:rPr>
          <w:rFonts w:eastAsia="Times New Roman"/>
          <w:color w:val="222222"/>
          <w:sz w:val="24"/>
          <w:szCs w:val="24"/>
        </w:rPr>
        <w:t xml:space="preserve">и встречаются дважды в неделю онлайн и читают лучшие детские книжки, которые вышли на русском языке за последние годы. Ребята будут не только читать и слушать, но и рисовать, отгадывать загадки и обсуждать прочитанное. Возраст участников — от 6 до 10 лет. </w:t>
      </w:r>
      <w:r>
        <w:rPr>
          <w:rFonts w:eastAsia="Times New Roman"/>
          <w:color w:val="222222"/>
          <w:sz w:val="24"/>
          <w:szCs w:val="24"/>
        </w:rPr>
        <w:t xml:space="preserve">Ведет Вита Шалдова, психолог, мама троих детей. Если хотите записаться, пишите по адресу vita.shaldova@gmail.com. Отдельная группа создана и для подростков. Обращаться за более подробной информацией также нужно к Вите </w:t>
      </w:r>
      <w:proofErr w:type="spellStart"/>
      <w:r>
        <w:rPr>
          <w:rFonts w:eastAsia="Times New Roman"/>
          <w:color w:val="222222"/>
          <w:sz w:val="24"/>
          <w:szCs w:val="24"/>
        </w:rPr>
        <w:t>Шалдовой</w:t>
      </w:r>
      <w:proofErr w:type="spellEnd"/>
      <w:r>
        <w:rPr>
          <w:rFonts w:eastAsia="Times New Roman"/>
          <w:color w:val="222222"/>
          <w:sz w:val="24"/>
          <w:szCs w:val="24"/>
        </w:rPr>
        <w:t>.</w:t>
      </w:r>
    </w:p>
    <w:p w:rsidR="00625712" w:rsidRDefault="00625712">
      <w:pPr>
        <w:spacing w:line="238" w:lineRule="auto"/>
        <w:ind w:left="260"/>
        <w:jc w:val="both"/>
        <w:rPr>
          <w:rFonts w:eastAsia="Times New Roman"/>
          <w:color w:val="222222"/>
          <w:sz w:val="24"/>
          <w:szCs w:val="24"/>
        </w:rPr>
      </w:pPr>
    </w:p>
    <w:p w:rsidR="00625712" w:rsidRDefault="00625712">
      <w:pPr>
        <w:spacing w:line="238" w:lineRule="auto"/>
        <w:ind w:left="260"/>
        <w:jc w:val="both"/>
        <w:rPr>
          <w:rFonts w:eastAsia="Times New Roman"/>
          <w:color w:val="222222"/>
          <w:sz w:val="24"/>
          <w:szCs w:val="24"/>
        </w:rPr>
      </w:pPr>
    </w:p>
    <w:p w:rsidR="00625712" w:rsidRDefault="00625712">
      <w:pPr>
        <w:spacing w:line="238" w:lineRule="auto"/>
        <w:ind w:left="260"/>
        <w:jc w:val="both"/>
        <w:rPr>
          <w:rFonts w:eastAsia="Times New Roman"/>
          <w:color w:val="222222"/>
          <w:sz w:val="24"/>
          <w:szCs w:val="24"/>
        </w:rPr>
      </w:pPr>
    </w:p>
    <w:p w:rsidR="00625712" w:rsidRDefault="00625712">
      <w:pPr>
        <w:spacing w:line="238" w:lineRule="auto"/>
        <w:ind w:left="260"/>
        <w:jc w:val="both"/>
        <w:rPr>
          <w:rFonts w:eastAsia="Times New Roman"/>
          <w:color w:val="222222"/>
          <w:sz w:val="24"/>
          <w:szCs w:val="24"/>
        </w:rPr>
      </w:pPr>
    </w:p>
    <w:p w:rsidR="00625712" w:rsidRDefault="00625712" w:rsidP="00625712">
      <w:pPr>
        <w:ind w:left="1760"/>
        <w:rPr>
          <w:rFonts w:eastAsia="Times New Roman"/>
          <w:i/>
          <w:iCs/>
          <w:color w:val="111111"/>
          <w:sz w:val="27"/>
          <w:szCs w:val="27"/>
        </w:rPr>
      </w:pPr>
      <w:r>
        <w:rPr>
          <w:rFonts w:eastAsia="Times New Roman"/>
          <w:i/>
          <w:iCs/>
          <w:color w:val="111111"/>
          <w:sz w:val="27"/>
          <w:szCs w:val="27"/>
        </w:rPr>
        <w:t xml:space="preserve">                            </w:t>
      </w:r>
      <w:r>
        <w:rPr>
          <w:rFonts w:eastAsia="Times New Roman"/>
          <w:i/>
          <w:iCs/>
          <w:color w:val="111111"/>
          <w:sz w:val="27"/>
          <w:szCs w:val="27"/>
        </w:rPr>
        <w:t>рекомендации педагога-психолога</w:t>
      </w:r>
      <w:r>
        <w:rPr>
          <w:rFonts w:eastAsia="Times New Roman"/>
          <w:i/>
          <w:iCs/>
          <w:color w:val="111111"/>
          <w:sz w:val="27"/>
          <w:szCs w:val="27"/>
        </w:rPr>
        <w:t xml:space="preserve"> </w:t>
      </w:r>
    </w:p>
    <w:p w:rsidR="00625712" w:rsidRDefault="00625712" w:rsidP="00625712">
      <w:pPr>
        <w:ind w:left="1760"/>
        <w:rPr>
          <w:sz w:val="20"/>
          <w:szCs w:val="20"/>
        </w:rPr>
      </w:pPr>
      <w:r>
        <w:rPr>
          <w:rFonts w:eastAsia="Times New Roman"/>
          <w:i/>
          <w:iCs/>
          <w:color w:val="111111"/>
          <w:sz w:val="27"/>
          <w:szCs w:val="27"/>
        </w:rPr>
        <w:t xml:space="preserve">                                                       </w:t>
      </w:r>
      <w:bookmarkStart w:id="0" w:name="_GoBack"/>
      <w:bookmarkEnd w:id="0"/>
      <w:r>
        <w:rPr>
          <w:rFonts w:eastAsia="Times New Roman"/>
          <w:i/>
          <w:iCs/>
          <w:color w:val="111111"/>
          <w:sz w:val="27"/>
          <w:szCs w:val="27"/>
        </w:rPr>
        <w:t xml:space="preserve"> </w:t>
      </w:r>
      <w:proofErr w:type="spellStart"/>
      <w:r>
        <w:rPr>
          <w:rFonts w:eastAsia="Times New Roman"/>
          <w:i/>
          <w:iCs/>
          <w:color w:val="111111"/>
          <w:sz w:val="27"/>
          <w:szCs w:val="27"/>
        </w:rPr>
        <w:t>Байрамгуловой</w:t>
      </w:r>
      <w:proofErr w:type="spellEnd"/>
      <w:r>
        <w:rPr>
          <w:rFonts w:eastAsia="Times New Roman"/>
          <w:i/>
          <w:iCs/>
          <w:color w:val="111111"/>
          <w:sz w:val="27"/>
          <w:szCs w:val="27"/>
        </w:rPr>
        <w:t xml:space="preserve"> </w:t>
      </w:r>
      <w:proofErr w:type="spellStart"/>
      <w:r>
        <w:rPr>
          <w:rFonts w:eastAsia="Times New Roman"/>
          <w:i/>
          <w:iCs/>
          <w:color w:val="111111"/>
          <w:sz w:val="27"/>
          <w:szCs w:val="27"/>
        </w:rPr>
        <w:t>Зинии</w:t>
      </w:r>
      <w:proofErr w:type="spellEnd"/>
      <w:r>
        <w:rPr>
          <w:rFonts w:eastAsia="Times New Roman"/>
          <w:i/>
          <w:iCs/>
          <w:color w:val="111111"/>
          <w:sz w:val="27"/>
          <w:szCs w:val="27"/>
        </w:rPr>
        <w:t xml:space="preserve"> </w:t>
      </w:r>
      <w:proofErr w:type="spellStart"/>
      <w:r>
        <w:rPr>
          <w:rFonts w:eastAsia="Times New Roman"/>
          <w:i/>
          <w:iCs/>
          <w:color w:val="111111"/>
          <w:sz w:val="27"/>
          <w:szCs w:val="27"/>
        </w:rPr>
        <w:t>Рифатовны</w:t>
      </w:r>
      <w:proofErr w:type="spellEnd"/>
    </w:p>
    <w:p w:rsidR="00625712" w:rsidRDefault="00625712">
      <w:pPr>
        <w:spacing w:line="238" w:lineRule="auto"/>
        <w:ind w:left="260"/>
        <w:jc w:val="both"/>
        <w:rPr>
          <w:sz w:val="20"/>
          <w:szCs w:val="20"/>
        </w:rPr>
      </w:pPr>
    </w:p>
    <w:sectPr w:rsidR="00625712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F22C2156"/>
    <w:lvl w:ilvl="0" w:tplc="45E6E998">
      <w:start w:val="1"/>
      <w:numFmt w:val="bullet"/>
      <w:lvlText w:val=""/>
      <w:lvlJc w:val="left"/>
    </w:lvl>
    <w:lvl w:ilvl="1" w:tplc="F00E1264">
      <w:numFmt w:val="decimal"/>
      <w:lvlText w:val=""/>
      <w:lvlJc w:val="left"/>
    </w:lvl>
    <w:lvl w:ilvl="2" w:tplc="0158F1CA">
      <w:numFmt w:val="decimal"/>
      <w:lvlText w:val=""/>
      <w:lvlJc w:val="left"/>
    </w:lvl>
    <w:lvl w:ilvl="3" w:tplc="931E625C">
      <w:numFmt w:val="decimal"/>
      <w:lvlText w:val=""/>
      <w:lvlJc w:val="left"/>
    </w:lvl>
    <w:lvl w:ilvl="4" w:tplc="FC5E3DEE">
      <w:numFmt w:val="decimal"/>
      <w:lvlText w:val=""/>
      <w:lvlJc w:val="left"/>
    </w:lvl>
    <w:lvl w:ilvl="5" w:tplc="4F32C4AC">
      <w:numFmt w:val="decimal"/>
      <w:lvlText w:val=""/>
      <w:lvlJc w:val="left"/>
    </w:lvl>
    <w:lvl w:ilvl="6" w:tplc="8DD21886">
      <w:numFmt w:val="decimal"/>
      <w:lvlText w:val=""/>
      <w:lvlJc w:val="left"/>
    </w:lvl>
    <w:lvl w:ilvl="7" w:tplc="3ABEE336">
      <w:numFmt w:val="decimal"/>
      <w:lvlText w:val=""/>
      <w:lvlJc w:val="left"/>
    </w:lvl>
    <w:lvl w:ilvl="8" w:tplc="3AFA103E">
      <w:numFmt w:val="decimal"/>
      <w:lvlText w:val=""/>
      <w:lvlJc w:val="left"/>
    </w:lvl>
  </w:abstractNum>
  <w:abstractNum w:abstractNumId="1">
    <w:nsid w:val="00006784"/>
    <w:multiLevelType w:val="hybridMultilevel"/>
    <w:tmpl w:val="5B925E3E"/>
    <w:lvl w:ilvl="0" w:tplc="FB7EAD00">
      <w:start w:val="1"/>
      <w:numFmt w:val="bullet"/>
      <w:lvlText w:val="У"/>
      <w:lvlJc w:val="left"/>
    </w:lvl>
    <w:lvl w:ilvl="1" w:tplc="7E98F4BE">
      <w:numFmt w:val="decimal"/>
      <w:lvlText w:val=""/>
      <w:lvlJc w:val="left"/>
    </w:lvl>
    <w:lvl w:ilvl="2" w:tplc="A55AEFDE">
      <w:numFmt w:val="decimal"/>
      <w:lvlText w:val=""/>
      <w:lvlJc w:val="left"/>
    </w:lvl>
    <w:lvl w:ilvl="3" w:tplc="D7ECFAA4">
      <w:numFmt w:val="decimal"/>
      <w:lvlText w:val=""/>
      <w:lvlJc w:val="left"/>
    </w:lvl>
    <w:lvl w:ilvl="4" w:tplc="EE862D7C">
      <w:numFmt w:val="decimal"/>
      <w:lvlText w:val=""/>
      <w:lvlJc w:val="left"/>
    </w:lvl>
    <w:lvl w:ilvl="5" w:tplc="34866800">
      <w:numFmt w:val="decimal"/>
      <w:lvlText w:val=""/>
      <w:lvlJc w:val="left"/>
    </w:lvl>
    <w:lvl w:ilvl="6" w:tplc="55840BAE">
      <w:numFmt w:val="decimal"/>
      <w:lvlText w:val=""/>
      <w:lvlJc w:val="left"/>
    </w:lvl>
    <w:lvl w:ilvl="7" w:tplc="7DCEE946">
      <w:numFmt w:val="decimal"/>
      <w:lvlText w:val=""/>
      <w:lvlJc w:val="left"/>
    </w:lvl>
    <w:lvl w:ilvl="8" w:tplc="BCE4225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EF"/>
    <w:rsid w:val="00625712"/>
    <w:rsid w:val="0082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2020-04-01T09:55:00Z</dcterms:created>
  <dcterms:modified xsi:type="dcterms:W3CDTF">2020-04-01T07:57:00Z</dcterms:modified>
</cp:coreProperties>
</file>